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756AF7A3" w:rsidR="005527BA" w:rsidRPr="004C7744" w:rsidRDefault="00FF626A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 xml:space="preserve">SINIF </w:t>
            </w:r>
            <w:r w:rsidRPr="00FF626A">
              <w:rPr>
                <w:rFonts w:cstheme="minorHAnsi"/>
                <w:b/>
                <w:bCs/>
              </w:rPr>
              <w:t xml:space="preserve">T.C. İNKILAP TARİHİ </w:t>
            </w:r>
            <w:r>
              <w:rPr>
                <w:rFonts w:cstheme="minorHAnsi"/>
                <w:b/>
                <w:bCs/>
              </w:rPr>
              <w:t>V</w:t>
            </w:r>
            <w:r w:rsidRPr="00FF626A">
              <w:rPr>
                <w:rFonts w:cstheme="minorHAnsi"/>
                <w:b/>
                <w:bCs/>
              </w:rPr>
              <w:t>E ATATÜRKÇÜLÜK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5527BA" w:rsidRPr="004C7744">
              <w:rPr>
                <w:rFonts w:cstheme="minorHAnsi"/>
                <w:b/>
              </w:rPr>
              <w:t>DERSİ</w:t>
            </w:r>
          </w:p>
          <w:p w14:paraId="292B2183" w14:textId="4D5F394B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9935C1">
              <w:rPr>
                <w:rFonts w:cstheme="minorHAnsi"/>
                <w:b/>
              </w:rPr>
              <w:t>6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28D136B9" w14:textId="77777777" w:rsidR="00021958" w:rsidRPr="00021958" w:rsidRDefault="00021958" w:rsidP="00021958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1958" w14:paraId="024EF236" w14:textId="77777777" w:rsidTr="00021958">
        <w:tc>
          <w:tcPr>
            <w:tcW w:w="10456" w:type="dxa"/>
          </w:tcPr>
          <w:p w14:paraId="6CF4B19E" w14:textId="0D82198B" w:rsidR="00021958" w:rsidRDefault="00021958" w:rsidP="00027533">
            <w:pPr>
              <w:rPr>
                <w:rFonts w:cstheme="minorHAnsi"/>
                <w:b/>
              </w:rPr>
            </w:pPr>
            <w:r w:rsidRPr="00FF626A">
              <w:rPr>
                <w:rFonts w:cstheme="minorHAnsi"/>
                <w:b/>
                <w:bCs/>
              </w:rPr>
              <w:t>Kazanım:</w:t>
            </w:r>
            <w:r w:rsidRPr="00FF626A">
              <w:rPr>
                <w:rFonts w:cstheme="minorHAnsi"/>
                <w:bCs/>
              </w:rPr>
              <w:t xml:space="preserve"> </w:t>
            </w:r>
            <w:r w:rsidR="009935C1" w:rsidRPr="009935C1">
              <w:rPr>
                <w:rFonts w:cstheme="minorHAnsi"/>
                <w:bCs/>
              </w:rPr>
              <w:t>İTA.8.4.6. Ekonomi alanında meydana gelen gelişmeleri kavrar.</w:t>
            </w:r>
          </w:p>
        </w:tc>
      </w:tr>
    </w:tbl>
    <w:p w14:paraId="221D2DF6" w14:textId="1BFEC38D" w:rsidR="00237C17" w:rsidRDefault="00237C17" w:rsidP="00027533">
      <w:pPr>
        <w:spacing w:after="0" w:line="240" w:lineRule="auto"/>
        <w:rPr>
          <w:rFonts w:cstheme="minorHAnsi"/>
          <w:b/>
        </w:rPr>
      </w:pPr>
    </w:p>
    <w:p w14:paraId="0D76FAB5" w14:textId="014B7E76" w:rsidR="009935C1" w:rsidRDefault="009935C1" w:rsidP="00027533">
      <w:pPr>
        <w:spacing w:after="0" w:line="240" w:lineRule="auto"/>
        <w:rPr>
          <w:rFonts w:cstheme="minorHAnsi"/>
          <w:b/>
          <w:bCs/>
        </w:rPr>
      </w:pPr>
      <w:r w:rsidRPr="009935C1">
        <w:rPr>
          <w:rFonts w:cstheme="minorHAnsi"/>
          <w:b/>
          <w:bCs/>
        </w:rPr>
        <w:t xml:space="preserve">1. Mustafa Kemal Atatürk’ün </w:t>
      </w:r>
      <w:r w:rsidRPr="009935C1">
        <w:rPr>
          <w:rFonts w:cstheme="minorHAnsi"/>
          <w:b/>
        </w:rPr>
        <w:t xml:space="preserve">“Siyasi, askeri zaferler ne kadar büyük olurlarsa olsunlar ekonomik zaferlerle taçlandırılmazlarsa meydana gelen zaferler devamlı olamaz.” </w:t>
      </w:r>
      <w:r w:rsidRPr="009935C1">
        <w:rPr>
          <w:rFonts w:cstheme="minorHAnsi"/>
          <w:b/>
          <w:bCs/>
        </w:rPr>
        <w:t>sözü doğrultusunda ekonomi alanında yapılan inkılaplara bir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935C1" w14:paraId="41A4FB7C" w14:textId="77777777" w:rsidTr="009935C1">
        <w:tc>
          <w:tcPr>
            <w:tcW w:w="10456" w:type="dxa"/>
          </w:tcPr>
          <w:p w14:paraId="240012E5" w14:textId="77777777" w:rsidR="009935C1" w:rsidRDefault="009935C1" w:rsidP="00027533">
            <w:pPr>
              <w:rPr>
                <w:rFonts w:cstheme="minorHAnsi"/>
                <w:b/>
              </w:rPr>
            </w:pPr>
          </w:p>
          <w:p w14:paraId="38F69C15" w14:textId="77777777" w:rsidR="009935C1" w:rsidRDefault="009935C1" w:rsidP="00027533">
            <w:pPr>
              <w:rPr>
                <w:rFonts w:cstheme="minorHAnsi"/>
                <w:b/>
              </w:rPr>
            </w:pPr>
          </w:p>
          <w:p w14:paraId="77603A2E" w14:textId="77777777" w:rsidR="009935C1" w:rsidRDefault="009935C1" w:rsidP="00027533">
            <w:pPr>
              <w:rPr>
                <w:rFonts w:cstheme="minorHAnsi"/>
                <w:b/>
              </w:rPr>
            </w:pPr>
          </w:p>
        </w:tc>
      </w:tr>
    </w:tbl>
    <w:p w14:paraId="37AB6449" w14:textId="77777777" w:rsidR="009935C1" w:rsidRDefault="009935C1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935C1" w14:paraId="6C00C69B" w14:textId="77777777" w:rsidTr="009935C1">
        <w:tc>
          <w:tcPr>
            <w:tcW w:w="10456" w:type="dxa"/>
          </w:tcPr>
          <w:p w14:paraId="4E1DE5AC" w14:textId="70DA5F48" w:rsidR="009935C1" w:rsidRPr="009935C1" w:rsidRDefault="009935C1" w:rsidP="00027533">
            <w:pPr>
              <w:rPr>
                <w:rFonts w:cstheme="minorHAnsi"/>
                <w:bCs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Cs/>
              </w:rPr>
              <w:t xml:space="preserve"> </w:t>
            </w:r>
            <w:r w:rsidRPr="009935C1">
              <w:rPr>
                <w:rFonts w:cstheme="minorHAnsi"/>
                <w:bCs/>
              </w:rPr>
              <w:t>İTA.8.4.9. Atatürk ilke ve inkılaplarını oluşturan temel esasları kavrar.</w:t>
            </w:r>
          </w:p>
        </w:tc>
      </w:tr>
    </w:tbl>
    <w:p w14:paraId="18022846" w14:textId="77777777" w:rsidR="008E1BE9" w:rsidRDefault="008E1BE9" w:rsidP="00027533">
      <w:pPr>
        <w:spacing w:after="0" w:line="240" w:lineRule="auto"/>
        <w:rPr>
          <w:rFonts w:cstheme="minorHAnsi"/>
          <w:b/>
        </w:rPr>
      </w:pPr>
    </w:p>
    <w:p w14:paraId="2AA10A3A" w14:textId="1657FA33" w:rsidR="009935C1" w:rsidRDefault="009935C1" w:rsidP="00027533">
      <w:pPr>
        <w:spacing w:after="0" w:line="240" w:lineRule="auto"/>
        <w:rPr>
          <w:rFonts w:cstheme="minorHAnsi"/>
          <w:b/>
          <w:bCs/>
        </w:rPr>
      </w:pPr>
      <w:r w:rsidRPr="009935C1">
        <w:rPr>
          <w:rFonts w:cstheme="minorHAnsi"/>
          <w:b/>
          <w:bCs/>
        </w:rPr>
        <w:t>2. Saltanatın kaldırılması ve Cumhuriyet’in ilan edilmesi Atatürk ilke ve inkılaplarını oluşturan temel esaslardan hangisiyle ilgilidir?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935C1" w14:paraId="2E0E12CF" w14:textId="77777777" w:rsidTr="009935C1">
        <w:tc>
          <w:tcPr>
            <w:tcW w:w="10456" w:type="dxa"/>
          </w:tcPr>
          <w:p w14:paraId="3978B738" w14:textId="77777777" w:rsidR="009935C1" w:rsidRDefault="009935C1" w:rsidP="00027533">
            <w:pPr>
              <w:rPr>
                <w:rFonts w:cstheme="minorHAnsi"/>
                <w:b/>
              </w:rPr>
            </w:pPr>
          </w:p>
          <w:p w14:paraId="20A326A4" w14:textId="6719C445" w:rsidR="009935C1" w:rsidRDefault="009935C1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</w:p>
        </w:tc>
      </w:tr>
    </w:tbl>
    <w:p w14:paraId="7F7048A1" w14:textId="77777777" w:rsidR="009935C1" w:rsidRDefault="009935C1" w:rsidP="00027533">
      <w:pPr>
        <w:spacing w:after="0" w:line="240" w:lineRule="auto"/>
        <w:rPr>
          <w:rFonts w:cstheme="minorHAnsi"/>
          <w:b/>
        </w:rPr>
      </w:pPr>
    </w:p>
    <w:p w14:paraId="7F91897A" w14:textId="1D15ABB5" w:rsidR="008E1BE9" w:rsidRDefault="00BD0BE2" w:rsidP="00027533">
      <w:pPr>
        <w:spacing w:after="0" w:line="240" w:lineRule="auto"/>
        <w:rPr>
          <w:rFonts w:cstheme="minorHAnsi"/>
          <w:b/>
          <w:bCs/>
        </w:rPr>
      </w:pPr>
      <w:r w:rsidRPr="00BD0BE2">
        <w:rPr>
          <w:rFonts w:cstheme="minorHAnsi"/>
          <w:b/>
          <w:bCs/>
        </w:rPr>
        <w:t xml:space="preserve">3. Erzurum Kongresi'nde alınan: </w:t>
      </w:r>
      <w:r w:rsidRPr="00BD0BE2">
        <w:rPr>
          <w:rFonts w:cstheme="minorHAnsi"/>
          <w:b/>
        </w:rPr>
        <w:t>''Millî sınırlar içinde vatan bir bütündür, parçalanamaz.''</w:t>
      </w:r>
      <w:r w:rsidRPr="00BD0BE2">
        <w:rPr>
          <w:rFonts w:cstheme="minorHAnsi"/>
          <w:b/>
          <w:bCs/>
        </w:rPr>
        <w:t xml:space="preserve"> kararı Atatürk ilke ve inkılâplarının temel esaslarından hangisinin temelini oluşturmuştur? Yazınız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077AFBDD" w14:textId="77777777" w:rsidTr="00BD0BE2">
        <w:tc>
          <w:tcPr>
            <w:tcW w:w="10456" w:type="dxa"/>
          </w:tcPr>
          <w:p w14:paraId="76B3B103" w14:textId="77777777" w:rsidR="00BD0BE2" w:rsidRDefault="00BD0BE2" w:rsidP="00027533">
            <w:pPr>
              <w:rPr>
                <w:rFonts w:cstheme="minorHAnsi"/>
                <w:b/>
              </w:rPr>
            </w:pPr>
          </w:p>
          <w:p w14:paraId="55BC5DDD" w14:textId="77777777" w:rsidR="00BD0BE2" w:rsidRDefault="00BD0BE2" w:rsidP="00027533">
            <w:pPr>
              <w:rPr>
                <w:rFonts w:cstheme="minorHAnsi"/>
                <w:b/>
              </w:rPr>
            </w:pPr>
          </w:p>
          <w:p w14:paraId="1A74A217" w14:textId="77777777" w:rsidR="00BD0BE2" w:rsidRDefault="00BD0BE2" w:rsidP="00027533">
            <w:pPr>
              <w:rPr>
                <w:rFonts w:cstheme="minorHAnsi"/>
                <w:b/>
              </w:rPr>
            </w:pPr>
          </w:p>
        </w:tc>
      </w:tr>
    </w:tbl>
    <w:p w14:paraId="4E019D82" w14:textId="77777777" w:rsidR="00BD0BE2" w:rsidRDefault="00BD0BE2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76FFFFD6" w14:textId="77777777" w:rsidTr="00BD0BE2">
        <w:tc>
          <w:tcPr>
            <w:tcW w:w="10456" w:type="dxa"/>
          </w:tcPr>
          <w:p w14:paraId="017B6C8D" w14:textId="00CDB5E7" w:rsidR="00BD0BE2" w:rsidRPr="00BD0BE2" w:rsidRDefault="00BD0BE2" w:rsidP="00027533">
            <w:pPr>
              <w:rPr>
                <w:rFonts w:cstheme="minorHAnsi"/>
                <w:bCs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Cs/>
              </w:rPr>
              <w:t xml:space="preserve"> </w:t>
            </w:r>
            <w:r w:rsidRPr="00BD0BE2">
              <w:rPr>
                <w:rFonts w:cstheme="minorHAnsi"/>
                <w:bCs/>
              </w:rPr>
              <w:t>İTA.8.5.1. Atatürk Dönemi’ndeki demokratikleşme yolunda atılan adımları açıklar</w:t>
            </w:r>
          </w:p>
        </w:tc>
      </w:tr>
    </w:tbl>
    <w:p w14:paraId="2AB1DA44" w14:textId="481B0569" w:rsidR="008E1BE9" w:rsidRDefault="008E1BE9" w:rsidP="00027533">
      <w:pPr>
        <w:spacing w:after="0" w:line="240" w:lineRule="auto"/>
        <w:rPr>
          <w:rFonts w:cstheme="minorHAnsi"/>
          <w:b/>
        </w:rPr>
      </w:pPr>
    </w:p>
    <w:p w14:paraId="1A99EF33" w14:textId="77777777" w:rsidR="00BD0BE2" w:rsidRPr="00BD0BE2" w:rsidRDefault="00BD0BE2" w:rsidP="00BD0BE2">
      <w:pPr>
        <w:numPr>
          <w:ilvl w:val="0"/>
          <w:numId w:val="12"/>
        </w:numPr>
        <w:spacing w:after="0" w:line="240" w:lineRule="auto"/>
        <w:rPr>
          <w:rFonts w:cstheme="minorHAnsi"/>
          <w:bCs/>
        </w:rPr>
      </w:pPr>
      <w:r w:rsidRPr="00BD0BE2">
        <w:rPr>
          <w:rFonts w:cstheme="minorHAnsi"/>
          <w:bCs/>
        </w:rPr>
        <w:t xml:space="preserve">İlk muhalefet partidir. </w:t>
      </w:r>
    </w:p>
    <w:p w14:paraId="1E7A3F29" w14:textId="77777777" w:rsidR="00BD0BE2" w:rsidRPr="00BD0BE2" w:rsidRDefault="00BD0BE2" w:rsidP="00BD0BE2">
      <w:pPr>
        <w:numPr>
          <w:ilvl w:val="0"/>
          <w:numId w:val="12"/>
        </w:numPr>
        <w:spacing w:after="0" w:line="240" w:lineRule="auto"/>
        <w:rPr>
          <w:rFonts w:cstheme="minorHAnsi"/>
          <w:bCs/>
        </w:rPr>
      </w:pPr>
      <w:r w:rsidRPr="00BD0BE2">
        <w:rPr>
          <w:rFonts w:cstheme="minorHAnsi"/>
          <w:bCs/>
        </w:rPr>
        <w:t xml:space="preserve">Mustafa Kemal’in yakın arkadaşları olan Kazım Karabekir, Rauf Orbay, Ali Fuat Cebesoy tarafından kurulmuştur. </w:t>
      </w:r>
    </w:p>
    <w:p w14:paraId="52D5D43F" w14:textId="77777777" w:rsidR="00BD0BE2" w:rsidRPr="00BD0BE2" w:rsidRDefault="00BD0BE2" w:rsidP="00BD0BE2">
      <w:pPr>
        <w:numPr>
          <w:ilvl w:val="0"/>
          <w:numId w:val="12"/>
        </w:numPr>
        <w:spacing w:after="0" w:line="240" w:lineRule="auto"/>
        <w:rPr>
          <w:rFonts w:cstheme="minorHAnsi"/>
          <w:bCs/>
        </w:rPr>
      </w:pPr>
      <w:r w:rsidRPr="00BD0BE2">
        <w:rPr>
          <w:rFonts w:cstheme="minorHAnsi"/>
          <w:bCs/>
        </w:rPr>
        <w:t xml:space="preserve">Ekonomide liberalizmi benimsemiştir. </w:t>
      </w:r>
    </w:p>
    <w:p w14:paraId="703C523F" w14:textId="2B84F1EF" w:rsidR="00BD0BE2" w:rsidRDefault="00BD0BE2" w:rsidP="00BD0BE2">
      <w:pPr>
        <w:tabs>
          <w:tab w:val="left" w:pos="6060"/>
        </w:tabs>
        <w:spacing w:after="0" w:line="240" w:lineRule="auto"/>
        <w:rPr>
          <w:rFonts w:cstheme="minorHAnsi"/>
          <w:b/>
          <w:bCs/>
        </w:rPr>
      </w:pPr>
      <w:r w:rsidRPr="00BD0BE2">
        <w:rPr>
          <w:rFonts w:cstheme="minorHAnsi"/>
          <w:b/>
          <w:bCs/>
        </w:rPr>
        <w:t>4. Verilen bilgiler aşağıdaki siyasi partilerden hangisine aittir?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5D599087" w14:textId="77777777" w:rsidTr="00BD0BE2">
        <w:tc>
          <w:tcPr>
            <w:tcW w:w="10456" w:type="dxa"/>
          </w:tcPr>
          <w:p w14:paraId="322AC05E" w14:textId="77777777" w:rsidR="00BD0BE2" w:rsidRDefault="00BD0BE2" w:rsidP="00BD0BE2">
            <w:pPr>
              <w:tabs>
                <w:tab w:val="left" w:pos="6060"/>
              </w:tabs>
              <w:rPr>
                <w:rFonts w:cstheme="minorHAnsi"/>
                <w:b/>
              </w:rPr>
            </w:pPr>
          </w:p>
          <w:p w14:paraId="23007A0A" w14:textId="77777777" w:rsidR="00BD0BE2" w:rsidRDefault="00BD0BE2" w:rsidP="00BD0BE2">
            <w:pPr>
              <w:tabs>
                <w:tab w:val="left" w:pos="6060"/>
              </w:tabs>
              <w:rPr>
                <w:rFonts w:cstheme="minorHAnsi"/>
                <w:b/>
              </w:rPr>
            </w:pPr>
          </w:p>
          <w:p w14:paraId="35677754" w14:textId="77777777" w:rsidR="00BD0BE2" w:rsidRDefault="00BD0BE2" w:rsidP="00BD0BE2">
            <w:pPr>
              <w:tabs>
                <w:tab w:val="left" w:pos="6060"/>
              </w:tabs>
              <w:rPr>
                <w:rFonts w:cstheme="minorHAnsi"/>
                <w:b/>
              </w:rPr>
            </w:pPr>
          </w:p>
        </w:tc>
      </w:tr>
    </w:tbl>
    <w:p w14:paraId="2EF5EB1B" w14:textId="77777777" w:rsidR="00BD0BE2" w:rsidRPr="00BD0BE2" w:rsidRDefault="00BD0BE2" w:rsidP="00BD0BE2">
      <w:pPr>
        <w:tabs>
          <w:tab w:val="left" w:pos="6060"/>
        </w:tabs>
        <w:spacing w:after="0" w:line="240" w:lineRule="auto"/>
        <w:rPr>
          <w:rFonts w:cstheme="minorHAnsi"/>
          <w:b/>
        </w:rPr>
      </w:pPr>
    </w:p>
    <w:p w14:paraId="1E9B4202" w14:textId="77777777" w:rsidR="00BD0BE2" w:rsidRPr="00BD0BE2" w:rsidRDefault="00BD0BE2" w:rsidP="00BD0BE2">
      <w:pPr>
        <w:spacing w:after="0" w:line="240" w:lineRule="auto"/>
        <w:rPr>
          <w:rFonts w:cstheme="minorHAnsi"/>
          <w:bCs/>
        </w:rPr>
      </w:pPr>
      <w:r w:rsidRPr="00BD0BE2">
        <w:rPr>
          <w:rFonts w:cstheme="minorHAnsi"/>
          <w:bCs/>
        </w:rPr>
        <w:t xml:space="preserve">Milli egemenliğin sağlanmasında siyasi partiler önemli bir role sahiptir ve çok partili yaşam demokrasinin temel unsurlarındandır. </w:t>
      </w:r>
    </w:p>
    <w:p w14:paraId="45400CB6" w14:textId="2810FA62" w:rsidR="00BD0BE2" w:rsidRDefault="00BD0BE2" w:rsidP="00BD0BE2">
      <w:pPr>
        <w:spacing w:after="0" w:line="240" w:lineRule="auto"/>
        <w:rPr>
          <w:rFonts w:cstheme="minorHAnsi"/>
          <w:b/>
          <w:bCs/>
        </w:rPr>
      </w:pPr>
      <w:r w:rsidRPr="00BD0BE2">
        <w:rPr>
          <w:rFonts w:cstheme="minorHAnsi"/>
          <w:b/>
          <w:bCs/>
        </w:rPr>
        <w:t>5. Buna göre çok partili hayatın demokratik yaşama katkısına bir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3D7376EC" w14:textId="77777777" w:rsidTr="00BD0BE2">
        <w:tc>
          <w:tcPr>
            <w:tcW w:w="10456" w:type="dxa"/>
          </w:tcPr>
          <w:p w14:paraId="7159CE12" w14:textId="77777777" w:rsidR="00BD0BE2" w:rsidRDefault="00BD0BE2" w:rsidP="00BD0BE2">
            <w:pPr>
              <w:rPr>
                <w:rFonts w:cstheme="minorHAnsi"/>
                <w:b/>
              </w:rPr>
            </w:pPr>
          </w:p>
          <w:p w14:paraId="435A6D57" w14:textId="77777777" w:rsidR="00BD0BE2" w:rsidRDefault="00BD0BE2" w:rsidP="00BD0BE2">
            <w:pPr>
              <w:rPr>
                <w:rFonts w:cstheme="minorHAnsi"/>
                <w:b/>
              </w:rPr>
            </w:pPr>
          </w:p>
          <w:p w14:paraId="7BA74A10" w14:textId="77777777" w:rsidR="005277EE" w:rsidRDefault="005277EE" w:rsidP="00BD0BE2">
            <w:pPr>
              <w:rPr>
                <w:rFonts w:cstheme="minorHAnsi"/>
                <w:b/>
              </w:rPr>
            </w:pPr>
          </w:p>
          <w:p w14:paraId="085FA0C9" w14:textId="77777777" w:rsidR="005277EE" w:rsidRDefault="005277EE" w:rsidP="00BD0BE2">
            <w:pPr>
              <w:rPr>
                <w:rFonts w:cstheme="minorHAnsi"/>
                <w:b/>
              </w:rPr>
            </w:pPr>
          </w:p>
          <w:p w14:paraId="566A0CA2" w14:textId="77777777" w:rsidR="00BD0BE2" w:rsidRDefault="00BD0BE2" w:rsidP="00BD0BE2">
            <w:pPr>
              <w:rPr>
                <w:rFonts w:cstheme="minorHAnsi"/>
                <w:b/>
              </w:rPr>
            </w:pPr>
          </w:p>
        </w:tc>
      </w:tr>
    </w:tbl>
    <w:p w14:paraId="37414931" w14:textId="77777777" w:rsidR="008E1BE9" w:rsidRDefault="008E1BE9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64529BA1" w14:textId="77777777" w:rsidTr="00BD0BE2">
        <w:tc>
          <w:tcPr>
            <w:tcW w:w="10456" w:type="dxa"/>
          </w:tcPr>
          <w:p w14:paraId="37C6E52C" w14:textId="61040B18" w:rsidR="00BD0BE2" w:rsidRDefault="00BD0BE2" w:rsidP="00027533">
            <w:pPr>
              <w:rPr>
                <w:rFonts w:cstheme="minorHAnsi"/>
                <w:b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Cs/>
              </w:rPr>
              <w:t xml:space="preserve"> </w:t>
            </w:r>
            <w:r w:rsidRPr="00BD0BE2">
              <w:rPr>
                <w:rFonts w:cstheme="minorHAnsi"/>
                <w:bCs/>
              </w:rPr>
              <w:t xml:space="preserve">İTA.8.5.3. Cumhuriyetin ilk yıllarında </w:t>
            </w:r>
            <w:proofErr w:type="gramStart"/>
            <w:r w:rsidRPr="00BD0BE2">
              <w:rPr>
                <w:rFonts w:cstheme="minorHAnsi"/>
                <w:bCs/>
              </w:rPr>
              <w:t>Türkiye Cumhuriyetine</w:t>
            </w:r>
            <w:proofErr w:type="gramEnd"/>
            <w:r w:rsidRPr="00BD0BE2">
              <w:rPr>
                <w:rFonts w:cstheme="minorHAnsi"/>
                <w:bCs/>
              </w:rPr>
              <w:t xml:space="preserve"> yönelik tehditleri analiz eder.</w:t>
            </w:r>
          </w:p>
        </w:tc>
      </w:tr>
    </w:tbl>
    <w:p w14:paraId="7D7B1CA7" w14:textId="77777777" w:rsidR="008E1BE9" w:rsidRDefault="008E1BE9" w:rsidP="00027533">
      <w:pPr>
        <w:spacing w:after="0" w:line="240" w:lineRule="auto"/>
        <w:rPr>
          <w:rFonts w:cstheme="minorHAnsi"/>
          <w:b/>
        </w:rPr>
      </w:pPr>
    </w:p>
    <w:p w14:paraId="65CB7B95" w14:textId="5A8209C7" w:rsidR="008E1BE9" w:rsidRDefault="00BD0BE2" w:rsidP="007245A3">
      <w:pPr>
        <w:spacing w:after="0" w:line="240" w:lineRule="auto"/>
        <w:rPr>
          <w:rFonts w:cstheme="minorHAnsi"/>
          <w:b/>
          <w:bCs/>
        </w:rPr>
      </w:pPr>
      <w:r w:rsidRPr="00BD0BE2">
        <w:rPr>
          <w:rFonts w:cstheme="minorHAnsi"/>
          <w:b/>
          <w:bCs/>
        </w:rPr>
        <w:t>6. Türkiye’nin jeopolitik konumunun sağladığı avantajlardan bir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BE2" w14:paraId="67A8136A" w14:textId="77777777" w:rsidTr="00BD0BE2">
        <w:tc>
          <w:tcPr>
            <w:tcW w:w="10456" w:type="dxa"/>
          </w:tcPr>
          <w:p w14:paraId="7BB81E13" w14:textId="77777777" w:rsidR="00BD0BE2" w:rsidRDefault="00BD0BE2" w:rsidP="007245A3">
            <w:pPr>
              <w:rPr>
                <w:rFonts w:cstheme="minorHAnsi"/>
                <w:bCs/>
              </w:rPr>
            </w:pPr>
          </w:p>
          <w:p w14:paraId="3F818C2D" w14:textId="77777777" w:rsidR="00BD0BE2" w:rsidRDefault="00BD0BE2" w:rsidP="007245A3">
            <w:pPr>
              <w:rPr>
                <w:rFonts w:cstheme="minorHAnsi"/>
                <w:bCs/>
              </w:rPr>
            </w:pPr>
          </w:p>
          <w:p w14:paraId="23E3BD50" w14:textId="61006474" w:rsidR="00BD0BE2" w:rsidRDefault="00BD0BE2" w:rsidP="007245A3">
            <w:pPr>
              <w:rPr>
                <w:rFonts w:cstheme="minorHAnsi"/>
                <w:bCs/>
              </w:rPr>
            </w:pPr>
          </w:p>
          <w:p w14:paraId="112AFB02" w14:textId="77777777" w:rsidR="005277EE" w:rsidRDefault="005277EE" w:rsidP="007245A3">
            <w:pPr>
              <w:rPr>
                <w:rFonts w:cstheme="minorHAnsi"/>
                <w:bCs/>
              </w:rPr>
            </w:pPr>
          </w:p>
          <w:p w14:paraId="58E143CB" w14:textId="77777777" w:rsidR="005277EE" w:rsidRDefault="005277EE" w:rsidP="007245A3">
            <w:pPr>
              <w:rPr>
                <w:rFonts w:cstheme="minorHAnsi"/>
                <w:bCs/>
              </w:rPr>
            </w:pPr>
          </w:p>
          <w:p w14:paraId="4ADEFD4B" w14:textId="77777777" w:rsidR="00BD0BE2" w:rsidRDefault="00BD0BE2" w:rsidP="007245A3">
            <w:pPr>
              <w:rPr>
                <w:rFonts w:cstheme="minorHAnsi"/>
                <w:bCs/>
              </w:rPr>
            </w:pPr>
          </w:p>
        </w:tc>
      </w:tr>
    </w:tbl>
    <w:p w14:paraId="5F72AECD" w14:textId="1D8CAB31" w:rsidR="00976C9F" w:rsidRDefault="00976C9F" w:rsidP="00027533">
      <w:pPr>
        <w:spacing w:after="0" w:line="240" w:lineRule="auto"/>
        <w:rPr>
          <w:rFonts w:cstheme="minorHAnsi"/>
          <w:i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5B1F" w14:paraId="04980FA1" w14:textId="77777777" w:rsidTr="003A5B1F">
        <w:tc>
          <w:tcPr>
            <w:tcW w:w="10456" w:type="dxa"/>
          </w:tcPr>
          <w:p w14:paraId="04066688" w14:textId="2095B266" w:rsidR="003A5B1F" w:rsidRDefault="003A5B1F" w:rsidP="00027533">
            <w:pPr>
              <w:rPr>
                <w:rFonts w:cstheme="minorHAnsi"/>
                <w:b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Cs/>
              </w:rPr>
              <w:t xml:space="preserve"> </w:t>
            </w:r>
            <w:r w:rsidRPr="003A5B1F">
              <w:rPr>
                <w:rFonts w:cstheme="minorHAnsi"/>
                <w:bCs/>
              </w:rPr>
              <w:t>İTA.8.6.1. Atatürk Dönemi Türk dış politikasının temel ilkelerini ve amaçlarını açıklar.</w:t>
            </w:r>
          </w:p>
        </w:tc>
      </w:tr>
    </w:tbl>
    <w:p w14:paraId="2CF595E1" w14:textId="77777777" w:rsidR="007245A3" w:rsidRDefault="007245A3" w:rsidP="00027533">
      <w:pPr>
        <w:spacing w:after="0" w:line="240" w:lineRule="auto"/>
        <w:rPr>
          <w:rFonts w:cstheme="minorHAnsi"/>
          <w:b/>
        </w:rPr>
      </w:pPr>
    </w:p>
    <w:p w14:paraId="6CDBAAFE" w14:textId="58522928" w:rsidR="00BD0BE2" w:rsidRDefault="003A5B1F" w:rsidP="00027533">
      <w:pPr>
        <w:spacing w:after="0" w:line="240" w:lineRule="auto"/>
        <w:rPr>
          <w:rFonts w:cstheme="minorHAnsi"/>
          <w:b/>
          <w:bCs/>
        </w:rPr>
      </w:pPr>
      <w:r w:rsidRPr="003A5B1F">
        <w:rPr>
          <w:rFonts w:cstheme="minorHAnsi"/>
          <w:b/>
          <w:bCs/>
        </w:rPr>
        <w:t xml:space="preserve">7. Atatürk dönemi Türk dış politikasında </w:t>
      </w:r>
      <w:r w:rsidRPr="003A5B1F">
        <w:rPr>
          <w:rFonts w:cstheme="minorHAnsi"/>
          <w:b/>
        </w:rPr>
        <w:t>“Yurtta sulh, cihanda sulh”</w:t>
      </w:r>
      <w:r w:rsidRPr="003A5B1F">
        <w:rPr>
          <w:rFonts w:cstheme="minorHAnsi"/>
          <w:b/>
          <w:bCs/>
        </w:rPr>
        <w:t xml:space="preserve"> ve </w:t>
      </w:r>
      <w:r w:rsidRPr="003A5B1F">
        <w:rPr>
          <w:rFonts w:cstheme="minorHAnsi"/>
          <w:b/>
        </w:rPr>
        <w:t>“Tam bağımsızlık”</w:t>
      </w:r>
      <w:r w:rsidRPr="003A5B1F">
        <w:rPr>
          <w:rFonts w:cstheme="minorHAnsi"/>
          <w:b/>
          <w:bCs/>
        </w:rPr>
        <w:t xml:space="preserve"> ilkelerine uygun olarak yaşanan gelişmelere birer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A5B1F" w14:paraId="270C76A3" w14:textId="77777777" w:rsidTr="003A5B1F">
        <w:tc>
          <w:tcPr>
            <w:tcW w:w="5228" w:type="dxa"/>
          </w:tcPr>
          <w:p w14:paraId="58C9F909" w14:textId="1A8F1C75" w:rsidR="003A5B1F" w:rsidRDefault="003A5B1F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a. </w:t>
            </w:r>
            <w:r w:rsidRPr="003A5B1F">
              <w:rPr>
                <w:rFonts w:cstheme="minorHAnsi"/>
                <w:b/>
              </w:rPr>
              <w:t>Yurtta sulh, cihanda sulh</w:t>
            </w:r>
          </w:p>
        </w:tc>
        <w:tc>
          <w:tcPr>
            <w:tcW w:w="5228" w:type="dxa"/>
          </w:tcPr>
          <w:p w14:paraId="5763B465" w14:textId="1596DBE8" w:rsidR="003A5B1F" w:rsidRDefault="003A5B1F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b. </w:t>
            </w:r>
            <w:r w:rsidRPr="003A5B1F">
              <w:rPr>
                <w:rFonts w:cstheme="minorHAnsi"/>
                <w:b/>
              </w:rPr>
              <w:t>Tam bağımsızlık</w:t>
            </w:r>
          </w:p>
        </w:tc>
      </w:tr>
      <w:tr w:rsidR="003A5B1F" w14:paraId="01DDCA14" w14:textId="77777777" w:rsidTr="003A5B1F">
        <w:tc>
          <w:tcPr>
            <w:tcW w:w="5228" w:type="dxa"/>
          </w:tcPr>
          <w:p w14:paraId="33F67F6D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533AC1A5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42B7EC0C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24300CEE" w14:textId="4B68E1EE" w:rsidR="003A5B1F" w:rsidRDefault="003A5B1F" w:rsidP="00027533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14:paraId="626CC566" w14:textId="77777777" w:rsidR="003A5B1F" w:rsidRDefault="003A5B1F" w:rsidP="00027533">
            <w:pPr>
              <w:rPr>
                <w:rFonts w:cstheme="minorHAnsi"/>
                <w:b/>
              </w:rPr>
            </w:pPr>
          </w:p>
        </w:tc>
      </w:tr>
    </w:tbl>
    <w:p w14:paraId="56D2FFC6" w14:textId="77777777" w:rsidR="003A5B1F" w:rsidRDefault="003A5B1F" w:rsidP="00027533">
      <w:pPr>
        <w:spacing w:after="0" w:line="240" w:lineRule="auto"/>
        <w:rPr>
          <w:rFonts w:cstheme="minorHAnsi"/>
          <w:b/>
        </w:rPr>
      </w:pPr>
    </w:p>
    <w:p w14:paraId="07D35470" w14:textId="58BB04B8" w:rsidR="00BD0BE2" w:rsidRDefault="003A5B1F" w:rsidP="00027533">
      <w:pPr>
        <w:spacing w:after="0" w:line="240" w:lineRule="auto"/>
        <w:rPr>
          <w:rFonts w:cstheme="minorHAnsi"/>
          <w:b/>
          <w:bCs/>
        </w:rPr>
      </w:pPr>
      <w:r w:rsidRPr="003A5B1F">
        <w:rPr>
          <w:rFonts w:cstheme="minorHAnsi"/>
          <w:b/>
          <w:bCs/>
        </w:rPr>
        <w:t>8. Türkiye’nin, kendi iç işlerine, yabancı devletleri karıştırmak istememesi, Türk dış politikalarının dayandığı temel ilkelerden hangisiyle ilgilidir?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5B1F" w14:paraId="21B2939F" w14:textId="77777777" w:rsidTr="003A5B1F">
        <w:tc>
          <w:tcPr>
            <w:tcW w:w="10456" w:type="dxa"/>
          </w:tcPr>
          <w:p w14:paraId="682F6292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0569083E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26FF0D6B" w14:textId="77777777" w:rsidR="003A5B1F" w:rsidRDefault="003A5B1F" w:rsidP="00027533">
            <w:pPr>
              <w:rPr>
                <w:rFonts w:cstheme="minorHAnsi"/>
                <w:b/>
              </w:rPr>
            </w:pPr>
          </w:p>
        </w:tc>
      </w:tr>
    </w:tbl>
    <w:p w14:paraId="35ECBA1A" w14:textId="77777777" w:rsidR="003A5B1F" w:rsidRDefault="003A5B1F" w:rsidP="00027533">
      <w:pPr>
        <w:spacing w:after="0" w:line="240" w:lineRule="auto"/>
        <w:rPr>
          <w:rFonts w:cstheme="minorHAnsi"/>
          <w:b/>
        </w:rPr>
      </w:pPr>
    </w:p>
    <w:p w14:paraId="2D1EE60A" w14:textId="77777777" w:rsidR="00BD0BE2" w:rsidRDefault="00BD0BE2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5B1F" w14:paraId="319DA91C" w14:textId="77777777" w:rsidTr="003A5B1F">
        <w:tc>
          <w:tcPr>
            <w:tcW w:w="10456" w:type="dxa"/>
          </w:tcPr>
          <w:p w14:paraId="1F0583CA" w14:textId="6BAFC3D2" w:rsidR="003A5B1F" w:rsidRDefault="003A5B1F" w:rsidP="00027533">
            <w:pPr>
              <w:rPr>
                <w:rFonts w:cstheme="minorHAnsi"/>
                <w:b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/>
              </w:rPr>
              <w:t xml:space="preserve"> </w:t>
            </w:r>
            <w:r w:rsidRPr="003A5B1F">
              <w:rPr>
                <w:rFonts w:cstheme="minorHAnsi"/>
                <w:bCs/>
              </w:rPr>
              <w:t>İTA.8.6.2. Atatürk Dönemi Türk dış politikasında yaşanan gelişmeleri analiz eder.</w:t>
            </w:r>
          </w:p>
        </w:tc>
      </w:tr>
    </w:tbl>
    <w:p w14:paraId="6776804F" w14:textId="77777777" w:rsidR="00BD0BE2" w:rsidRDefault="00BD0BE2" w:rsidP="00027533">
      <w:pPr>
        <w:spacing w:after="0" w:line="240" w:lineRule="auto"/>
        <w:rPr>
          <w:rFonts w:cstheme="minorHAnsi"/>
          <w:b/>
        </w:rPr>
      </w:pPr>
    </w:p>
    <w:p w14:paraId="57FA3654" w14:textId="05DAB224" w:rsidR="00BD0BE2" w:rsidRDefault="003A5B1F" w:rsidP="00027533">
      <w:pPr>
        <w:spacing w:after="0" w:line="240" w:lineRule="auto"/>
        <w:rPr>
          <w:rFonts w:cstheme="minorHAnsi"/>
          <w:b/>
          <w:bCs/>
        </w:rPr>
      </w:pPr>
      <w:r w:rsidRPr="003A5B1F">
        <w:rPr>
          <w:rFonts w:cstheme="minorHAnsi"/>
          <w:b/>
          <w:bCs/>
        </w:rPr>
        <w:t>9. Ortadoğu’da saldırgan bir politika izleyen İtalya’nın Habeşistan’a saldırması üzerine Türkiye, İran, Irak ve Afganistan’ın bir araya gelerek 1937 yılında imzaladığı bölgesel güvenlik antlaşması nedir?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5B1F" w14:paraId="47C752B7" w14:textId="77777777" w:rsidTr="003A5B1F">
        <w:tc>
          <w:tcPr>
            <w:tcW w:w="10456" w:type="dxa"/>
          </w:tcPr>
          <w:p w14:paraId="76D2D865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3BE4D2A1" w14:textId="77777777" w:rsidR="003A5B1F" w:rsidRDefault="003A5B1F" w:rsidP="00027533">
            <w:pPr>
              <w:rPr>
                <w:rFonts w:cstheme="minorHAnsi"/>
                <w:b/>
              </w:rPr>
            </w:pPr>
          </w:p>
          <w:p w14:paraId="677D2A29" w14:textId="77777777" w:rsidR="003A5B1F" w:rsidRDefault="003A5B1F" w:rsidP="00027533">
            <w:pPr>
              <w:rPr>
                <w:rFonts w:cstheme="minorHAnsi"/>
                <w:b/>
              </w:rPr>
            </w:pPr>
          </w:p>
        </w:tc>
      </w:tr>
    </w:tbl>
    <w:p w14:paraId="79A17312" w14:textId="77777777" w:rsidR="003A5B1F" w:rsidRDefault="003A5B1F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77EE" w14:paraId="7B8CAC42" w14:textId="77777777" w:rsidTr="005277EE">
        <w:tc>
          <w:tcPr>
            <w:tcW w:w="10456" w:type="dxa"/>
          </w:tcPr>
          <w:p w14:paraId="441BDA26" w14:textId="689A104C" w:rsidR="005277EE" w:rsidRDefault="005277EE" w:rsidP="00027533">
            <w:pPr>
              <w:rPr>
                <w:rFonts w:cstheme="minorHAnsi"/>
                <w:b/>
              </w:rPr>
            </w:pPr>
            <w:r w:rsidRPr="009935C1">
              <w:rPr>
                <w:rFonts w:cstheme="minorHAnsi"/>
                <w:b/>
              </w:rPr>
              <w:t>Kazanım:</w:t>
            </w:r>
            <w:r>
              <w:rPr>
                <w:rFonts w:cstheme="minorHAnsi"/>
                <w:bCs/>
              </w:rPr>
              <w:t xml:space="preserve"> </w:t>
            </w:r>
            <w:r w:rsidRPr="005277EE">
              <w:rPr>
                <w:rFonts w:cstheme="minorHAnsi"/>
                <w:bCs/>
              </w:rPr>
              <w:t>İTA.8.6.3. Atatürk’ün Hatay’ı ülkemize katmak konusunda yaptıklarına ve bu uğurda gösterdiği özveriye kanıtlar gösterir.</w:t>
            </w:r>
          </w:p>
        </w:tc>
      </w:tr>
    </w:tbl>
    <w:p w14:paraId="504AB63D" w14:textId="77777777" w:rsidR="00BD0BE2" w:rsidRDefault="00BD0BE2" w:rsidP="00027533">
      <w:pPr>
        <w:spacing w:after="0" w:line="240" w:lineRule="auto"/>
        <w:rPr>
          <w:rFonts w:cstheme="minorHAnsi"/>
          <w:b/>
        </w:rPr>
      </w:pPr>
    </w:p>
    <w:p w14:paraId="1CD01CE7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35ECB955" w14:textId="1F086426" w:rsidR="00BD0BE2" w:rsidRDefault="003A5B1F" w:rsidP="00027533">
      <w:pPr>
        <w:spacing w:after="0" w:line="240" w:lineRule="auto"/>
        <w:rPr>
          <w:rFonts w:cstheme="minorHAnsi"/>
          <w:b/>
          <w:bCs/>
        </w:rPr>
      </w:pPr>
      <w:r w:rsidRPr="003A5B1F">
        <w:rPr>
          <w:rFonts w:cstheme="minorHAnsi"/>
          <w:b/>
          <w:bCs/>
        </w:rPr>
        <w:t xml:space="preserve">10. Atatürk’ün </w:t>
      </w:r>
      <w:r w:rsidRPr="005277EE">
        <w:rPr>
          <w:rFonts w:cstheme="minorHAnsi"/>
          <w:bCs/>
        </w:rPr>
        <w:t xml:space="preserve">“Ben toprak büyütme meraklısı değilim. Barış bozma alışkanlığım yoktur ancak anlaşmaya dayanan hakkımızın </w:t>
      </w:r>
      <w:proofErr w:type="spellStart"/>
      <w:r w:rsidRPr="005277EE">
        <w:rPr>
          <w:rFonts w:cstheme="minorHAnsi"/>
          <w:bCs/>
        </w:rPr>
        <w:t>isteğicisiyim</w:t>
      </w:r>
      <w:proofErr w:type="spellEnd"/>
      <w:r w:rsidRPr="005277EE">
        <w:rPr>
          <w:rFonts w:cstheme="minorHAnsi"/>
          <w:bCs/>
        </w:rPr>
        <w:t>. Onu almasam edemem. Meclis kürsüsünden milletime söz verdim. Kırk asırlık Türk yurdu düşman elinde esir kalamaz.”</w:t>
      </w:r>
      <w:r w:rsidRPr="003A5B1F">
        <w:rPr>
          <w:rFonts w:cstheme="minorHAnsi"/>
          <w:b/>
          <w:bCs/>
        </w:rPr>
        <w:t xml:space="preserve"> sözünü hangi il için söylemiştir? Yazınız.</w:t>
      </w:r>
      <w:r w:rsidR="005277EE"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77EE" w14:paraId="14E87D2D" w14:textId="77777777" w:rsidTr="005277EE">
        <w:tc>
          <w:tcPr>
            <w:tcW w:w="10456" w:type="dxa"/>
          </w:tcPr>
          <w:p w14:paraId="72FAE778" w14:textId="77777777" w:rsidR="005277EE" w:rsidRDefault="005277EE" w:rsidP="00027533">
            <w:pPr>
              <w:rPr>
                <w:rFonts w:cstheme="minorHAnsi"/>
                <w:b/>
              </w:rPr>
            </w:pPr>
          </w:p>
          <w:p w14:paraId="6AA93852" w14:textId="77777777" w:rsidR="005277EE" w:rsidRDefault="005277EE" w:rsidP="00027533">
            <w:pPr>
              <w:rPr>
                <w:rFonts w:cstheme="minorHAnsi"/>
                <w:b/>
              </w:rPr>
            </w:pPr>
          </w:p>
          <w:p w14:paraId="70F227A9" w14:textId="77777777" w:rsidR="005277EE" w:rsidRDefault="005277EE" w:rsidP="00027533">
            <w:pPr>
              <w:rPr>
                <w:rFonts w:cstheme="minorHAnsi"/>
                <w:b/>
              </w:rPr>
            </w:pPr>
          </w:p>
        </w:tc>
      </w:tr>
    </w:tbl>
    <w:p w14:paraId="579EEBC9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6107D093" w14:textId="77777777" w:rsidR="00BD0BE2" w:rsidRDefault="00BD0BE2" w:rsidP="00027533">
      <w:pPr>
        <w:spacing w:after="0" w:line="240" w:lineRule="auto"/>
        <w:rPr>
          <w:rFonts w:cstheme="minorHAnsi"/>
          <w:b/>
        </w:rPr>
      </w:pPr>
    </w:p>
    <w:p w14:paraId="5BE5F942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0A104B88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43E184ED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7106AAFE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1095A666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77596E39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6DDE8B27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7D5E82E1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013F6A0D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7DBDE235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1342B258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76105F4F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4930FBA8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04052DE9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196EB9B2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5ABBD251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64287A49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</w:p>
    <w:p w14:paraId="27ABA5E6" w14:textId="77777777" w:rsidR="005277EE" w:rsidRDefault="005277EE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</w:rPr>
        <w:t xml:space="preserve">Başarılar </w:t>
      </w:r>
      <w:r w:rsidRPr="004C7744">
        <w:rPr>
          <w:rFonts w:cstheme="minorHAnsi"/>
          <w:b/>
        </w:rPr>
        <w:sym w:font="Wingdings" w:char="F04A"/>
      </w:r>
      <w:r w:rsidRPr="004C7744">
        <w:rPr>
          <w:rFonts w:cstheme="minorHAnsi"/>
          <w:b/>
        </w:rPr>
        <w:t xml:space="preserve">                                                                                 </w:t>
      </w:r>
      <w:r>
        <w:rPr>
          <w:rFonts w:cstheme="minorHAnsi"/>
          <w:b/>
        </w:rPr>
        <w:t>İnkılap Tarihi</w:t>
      </w:r>
      <w:r w:rsidRPr="004C7744">
        <w:rPr>
          <w:rFonts w:cstheme="minorHAnsi"/>
          <w:b/>
        </w:rPr>
        <w:t xml:space="preserve"> Öğretmeni </w:t>
      </w:r>
      <w:r w:rsidRPr="004C7744">
        <w:rPr>
          <w:rFonts w:cstheme="minorHAnsi"/>
          <w:i/>
        </w:rPr>
        <w:t>Özkan Başak</w:t>
      </w:r>
    </w:p>
    <w:p w14:paraId="65EC90FB" w14:textId="0A9F988A" w:rsidR="00027533" w:rsidRPr="005277EE" w:rsidRDefault="00027533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</w:rPr>
        <w:lastRenderedPageBreak/>
        <w:t>CEVAP ANAHTARI</w:t>
      </w:r>
    </w:p>
    <w:p w14:paraId="5D677E9E" w14:textId="13D60D0F" w:rsidR="009935C1" w:rsidRDefault="000D65CE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</w:rPr>
        <w:t>1.</w:t>
      </w:r>
      <w:r w:rsidR="00E53139">
        <w:rPr>
          <w:rFonts w:cstheme="minorHAnsi"/>
          <w:b/>
        </w:rPr>
        <w:t xml:space="preserve"> </w:t>
      </w:r>
      <w:r w:rsidR="009935C1" w:rsidRPr="009935C1">
        <w:rPr>
          <w:rFonts w:cstheme="minorHAnsi"/>
        </w:rPr>
        <w:t>İzmir İktisat Kongresi düzenlenmiştir. Kabotaj Kanunu çıkarılmıştır. Teşvik-i Sanayi Kanunu çıkarılmıştır.</w:t>
      </w:r>
      <w:r w:rsidR="009935C1">
        <w:rPr>
          <w:rFonts w:cstheme="minorHAnsi"/>
          <w:b/>
          <w:bCs/>
        </w:rPr>
        <w:t xml:space="preserve"> (10 Puan)</w:t>
      </w:r>
    </w:p>
    <w:p w14:paraId="36BAA92B" w14:textId="12ADE199" w:rsidR="009935C1" w:rsidRDefault="009935C1" w:rsidP="009935C1">
      <w:pPr>
        <w:spacing w:after="0" w:line="240" w:lineRule="auto"/>
        <w:rPr>
          <w:rFonts w:cstheme="minorHAnsi"/>
          <w:b/>
          <w:bCs/>
        </w:rPr>
      </w:pPr>
      <w:r w:rsidRPr="00BD0BE2">
        <w:rPr>
          <w:rFonts w:cstheme="minorHAnsi"/>
          <w:b/>
          <w:bCs/>
        </w:rPr>
        <w:t xml:space="preserve">2. </w:t>
      </w:r>
      <w:r w:rsidR="00BD0BE2" w:rsidRPr="00BD0BE2">
        <w:rPr>
          <w:rFonts w:cstheme="minorHAnsi"/>
        </w:rPr>
        <w:t>Egemenliğin millete ait olması</w:t>
      </w:r>
      <w:r w:rsidR="00BD0BE2">
        <w:rPr>
          <w:rFonts w:cstheme="minorHAnsi"/>
          <w:b/>
          <w:bCs/>
        </w:rPr>
        <w:t xml:space="preserve"> (10 Puan)</w:t>
      </w:r>
    </w:p>
    <w:p w14:paraId="3AE9B286" w14:textId="0C893277" w:rsidR="00BD0BE2" w:rsidRDefault="00BD0BE2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 </w:t>
      </w:r>
      <w:r w:rsidRPr="00BD0BE2">
        <w:rPr>
          <w:rFonts w:cstheme="minorHAnsi"/>
        </w:rPr>
        <w:t>Ülke bütünlüğü</w:t>
      </w:r>
      <w:r>
        <w:rPr>
          <w:rFonts w:cstheme="minorHAnsi"/>
          <w:b/>
          <w:bCs/>
        </w:rPr>
        <w:t xml:space="preserve"> (10 Puan)</w:t>
      </w:r>
    </w:p>
    <w:p w14:paraId="6DD512A1" w14:textId="0CC579DB" w:rsidR="00BD0BE2" w:rsidRDefault="00BD0BE2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4. </w:t>
      </w:r>
      <w:r w:rsidRPr="00BD0BE2">
        <w:rPr>
          <w:rFonts w:cstheme="minorHAnsi"/>
        </w:rPr>
        <w:t>Terakkiperver Cumhuriyet Fırkası</w:t>
      </w:r>
      <w:r>
        <w:rPr>
          <w:rFonts w:cstheme="minorHAnsi"/>
          <w:b/>
          <w:bCs/>
        </w:rPr>
        <w:t xml:space="preserve"> (10 Puan)</w:t>
      </w:r>
    </w:p>
    <w:p w14:paraId="1E82B4A9" w14:textId="4D15D1A1" w:rsidR="00BD0BE2" w:rsidRDefault="00BD0BE2" w:rsidP="00BD0BE2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5. </w:t>
      </w:r>
      <w:r w:rsidRPr="00BD0BE2">
        <w:rPr>
          <w:rFonts w:cstheme="minorHAnsi"/>
        </w:rPr>
        <w:t>Hükümetin sürekli denetimi sağlanır, demokratik bir ortam oluşur, farklı görüşler yönetimde yer alabilir.</w:t>
      </w:r>
      <w:r>
        <w:rPr>
          <w:rFonts w:cstheme="minorHAnsi"/>
          <w:b/>
          <w:bCs/>
        </w:rPr>
        <w:t xml:space="preserve"> (10 Puan)</w:t>
      </w:r>
    </w:p>
    <w:p w14:paraId="06852282" w14:textId="3D1DCC81" w:rsidR="00BD0BE2" w:rsidRPr="00BD0BE2" w:rsidRDefault="00BD0BE2" w:rsidP="00BD0BE2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6. </w:t>
      </w:r>
      <w:r w:rsidRPr="00BD0BE2">
        <w:rPr>
          <w:rFonts w:cstheme="minorHAnsi"/>
        </w:rPr>
        <w:t>Türkiye’nin üç kıta arasında köprü konumunda olması sayesinde ticaret yolları üzerinde yer alması ve uluslararası ulaşımda önemli bir geçiş noktası olması jeopolitik avantajlarına örnektir.</w:t>
      </w:r>
      <w:r>
        <w:rPr>
          <w:rFonts w:cstheme="minorHAnsi"/>
          <w:b/>
          <w:bCs/>
        </w:rPr>
        <w:t xml:space="preserve"> (10 Puan)</w:t>
      </w:r>
    </w:p>
    <w:p w14:paraId="5407F1D2" w14:textId="454EE4F3" w:rsidR="00BD0BE2" w:rsidRDefault="003A5B1F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7. Her madde 5 Puan toplam 10 Puan</w:t>
      </w:r>
    </w:p>
    <w:p w14:paraId="7BD3E0B1" w14:textId="76203C78" w:rsidR="003A5B1F" w:rsidRPr="003A5B1F" w:rsidRDefault="003A5B1F" w:rsidP="003A5B1F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 w:rsidRPr="003A5B1F">
        <w:rPr>
          <w:rFonts w:cstheme="minorHAnsi"/>
        </w:rPr>
        <w:t xml:space="preserve">Milletler Cemiyeti’ne üyelik, Balkan Antantı, </w:t>
      </w:r>
      <w:proofErr w:type="spellStart"/>
      <w:r w:rsidRPr="003A5B1F">
        <w:rPr>
          <w:rFonts w:cstheme="minorHAnsi"/>
        </w:rPr>
        <w:t>Sadabad</w:t>
      </w:r>
      <w:proofErr w:type="spellEnd"/>
      <w:r w:rsidRPr="003A5B1F">
        <w:rPr>
          <w:rFonts w:cstheme="minorHAnsi"/>
        </w:rPr>
        <w:t xml:space="preserve"> Paktı</w:t>
      </w:r>
      <w:r w:rsidRPr="003A5B1F">
        <w:rPr>
          <w:rFonts w:cstheme="minorHAnsi"/>
          <w:b/>
          <w:bCs/>
        </w:rPr>
        <w:t xml:space="preserve"> </w:t>
      </w:r>
    </w:p>
    <w:p w14:paraId="53B970D4" w14:textId="74CF35B9" w:rsidR="003A5B1F" w:rsidRPr="003A5B1F" w:rsidRDefault="003A5B1F" w:rsidP="003A5B1F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b. </w:t>
      </w:r>
      <w:r w:rsidRPr="003A5B1F">
        <w:rPr>
          <w:rFonts w:cstheme="minorHAnsi"/>
        </w:rPr>
        <w:t>Kabotaj Kanunu, Kapitülasyonların Kaldırılması</w:t>
      </w:r>
    </w:p>
    <w:p w14:paraId="127EFB20" w14:textId="2C1F7D54" w:rsidR="003A5B1F" w:rsidRDefault="003A5B1F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8. </w:t>
      </w:r>
      <w:r w:rsidRPr="003A5B1F">
        <w:rPr>
          <w:rFonts w:cstheme="minorHAnsi"/>
        </w:rPr>
        <w:t xml:space="preserve">Tam bağımsızlık </w:t>
      </w:r>
      <w:r>
        <w:rPr>
          <w:rFonts w:cstheme="minorHAnsi"/>
          <w:b/>
          <w:bCs/>
        </w:rPr>
        <w:t>(10 Puan)</w:t>
      </w:r>
    </w:p>
    <w:p w14:paraId="618CE322" w14:textId="6FD757D7" w:rsidR="003A5B1F" w:rsidRDefault="003A5B1F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9. </w:t>
      </w:r>
      <w:r w:rsidRPr="003A5B1F">
        <w:rPr>
          <w:rFonts w:cstheme="minorHAnsi"/>
        </w:rPr>
        <w:t>Sadabat Paktı</w:t>
      </w:r>
      <w:r>
        <w:rPr>
          <w:rFonts w:cstheme="minorHAnsi"/>
          <w:b/>
          <w:bCs/>
        </w:rPr>
        <w:t xml:space="preserve"> (10 Puan)</w:t>
      </w:r>
    </w:p>
    <w:p w14:paraId="653B4E69" w14:textId="7B9EC3F5" w:rsidR="003A5B1F" w:rsidRDefault="005277EE" w:rsidP="009935C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10. </w:t>
      </w:r>
      <w:r w:rsidRPr="005277EE">
        <w:rPr>
          <w:rFonts w:cstheme="minorHAnsi"/>
        </w:rPr>
        <w:t>Hatay</w:t>
      </w:r>
      <w:r>
        <w:rPr>
          <w:rFonts w:cstheme="minorHAnsi"/>
          <w:b/>
          <w:bCs/>
        </w:rPr>
        <w:t xml:space="preserve"> (10 Puan)</w:t>
      </w:r>
    </w:p>
    <w:p w14:paraId="2B130568" w14:textId="77777777" w:rsidR="00BD0BE2" w:rsidRPr="009935C1" w:rsidRDefault="00BD0BE2" w:rsidP="009935C1">
      <w:pPr>
        <w:spacing w:after="0" w:line="240" w:lineRule="auto"/>
        <w:rPr>
          <w:rFonts w:cstheme="minorHAnsi"/>
        </w:rPr>
      </w:pPr>
    </w:p>
    <w:p w14:paraId="0A845851" w14:textId="21AF4457" w:rsidR="009D60A6" w:rsidRPr="00DC75E0" w:rsidRDefault="009D60A6" w:rsidP="009935C1">
      <w:pPr>
        <w:spacing w:after="0" w:line="240" w:lineRule="auto"/>
        <w:rPr>
          <w:rFonts w:cstheme="minorHAnsi"/>
          <w:b/>
          <w:bCs/>
        </w:rPr>
      </w:pPr>
    </w:p>
    <w:p w14:paraId="50B00DC3" w14:textId="2843ECC5" w:rsidR="007245A3" w:rsidRPr="00DC75E0" w:rsidRDefault="005277EE" w:rsidP="00DD3CC4">
      <w:pPr>
        <w:spacing w:after="0" w:line="240" w:lineRule="auto"/>
        <w:rPr>
          <w:rFonts w:cstheme="minorHAnsi"/>
          <w:b/>
          <w:bCs/>
        </w:rPr>
      </w:pPr>
      <w:r w:rsidRPr="004C7744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60D5A481" wp14:editId="759CC50C">
            <wp:simplePos x="0" y="0"/>
            <wp:positionH relativeFrom="margin">
              <wp:posOffset>1438275</wp:posOffset>
            </wp:positionH>
            <wp:positionV relativeFrom="margin">
              <wp:posOffset>2757805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C0CA58" w14:textId="7264111C" w:rsidR="00DD3CC4" w:rsidRPr="00DD3CC4" w:rsidRDefault="00DD3CC4" w:rsidP="00DD3CC4">
      <w:pPr>
        <w:spacing w:after="0" w:line="240" w:lineRule="auto"/>
        <w:rPr>
          <w:rFonts w:cstheme="minorHAnsi"/>
        </w:rPr>
      </w:pPr>
    </w:p>
    <w:p w14:paraId="7C02C82A" w14:textId="539503E6" w:rsidR="00DD3CC4" w:rsidRPr="00DD3CC4" w:rsidRDefault="00DD3CC4" w:rsidP="00DD3CC4">
      <w:pPr>
        <w:spacing w:after="0" w:line="240" w:lineRule="auto"/>
        <w:rPr>
          <w:rFonts w:cstheme="minorHAnsi"/>
          <w:b/>
        </w:rPr>
      </w:pPr>
    </w:p>
    <w:p w14:paraId="30CF44FB" w14:textId="1B7011B2" w:rsidR="00A61BC9" w:rsidRPr="00A61BC9" w:rsidRDefault="00A61BC9" w:rsidP="00DD3C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0530F72" w14:textId="7B84948D" w:rsidR="007245A3" w:rsidRDefault="007245A3" w:rsidP="00027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98DECC8" w14:textId="39C06A9F" w:rsidR="00A0746B" w:rsidRDefault="00A0746B" w:rsidP="00027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4A3607F" w14:textId="77777777" w:rsidR="00A0746B" w:rsidRDefault="00A0746B" w:rsidP="00027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2E90A47" w14:textId="77777777" w:rsidR="00A0746B" w:rsidRDefault="00A0746B" w:rsidP="00027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5FBDFA" w14:textId="77777777" w:rsidR="00A0746B" w:rsidRDefault="00A0746B" w:rsidP="00027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EC75EA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16C5B4BC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49FE661D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01B895B7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6C5E7034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66739B04" w14:textId="77777777" w:rsidR="00A0746B" w:rsidRDefault="00A0746B" w:rsidP="00027533">
      <w:pPr>
        <w:spacing w:after="0" w:line="240" w:lineRule="auto"/>
        <w:rPr>
          <w:rFonts w:cstheme="minorHAnsi"/>
          <w:b/>
        </w:rPr>
      </w:pPr>
    </w:p>
    <w:p w14:paraId="7A38CF1A" w14:textId="77777777" w:rsidR="007245A3" w:rsidRPr="004C7744" w:rsidRDefault="007245A3" w:rsidP="00027533">
      <w:pPr>
        <w:spacing w:after="0" w:line="240" w:lineRule="auto"/>
        <w:rPr>
          <w:rFonts w:cstheme="minorHAnsi"/>
          <w:b/>
        </w:rPr>
      </w:pPr>
    </w:p>
    <w:p w14:paraId="00CEE404" w14:textId="625D92BB"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proofErr w:type="spellStart"/>
      <w:r w:rsidR="00762691" w:rsidRPr="004C7744">
        <w:rPr>
          <w:rFonts w:asciiTheme="minorHAnsi" w:hAnsiTheme="minorHAnsi" w:cstheme="minorHAnsi"/>
          <w:highlight w:val="yellow"/>
        </w:rPr>
        <w:t>instagram</w:t>
      </w:r>
      <w:proofErr w:type="spellEnd"/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</w:t>
      </w:r>
      <w:r w:rsidR="00665BCE">
        <w:rPr>
          <w:rFonts w:cstheme="minorHAnsi"/>
          <w:b/>
        </w:rPr>
        <w:t>İnkılap Tarihi</w:t>
      </w:r>
      <w:r w:rsidR="00665BCE" w:rsidRPr="004C7744">
        <w:rPr>
          <w:rFonts w:cstheme="minorHAnsi"/>
          <w:b/>
        </w:rPr>
        <w:t xml:space="preserve"> Öğretmeni </w:t>
      </w:r>
      <w:r w:rsidR="00665BCE" w:rsidRPr="004C7744">
        <w:rPr>
          <w:rFonts w:cstheme="minorHAnsi"/>
          <w:i/>
        </w:rPr>
        <w:t>Özkan Başak</w:t>
      </w:r>
    </w:p>
    <w:p w14:paraId="1C0E1432" w14:textId="64CFCEE5" w:rsidR="00A6423B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p w14:paraId="1D8C8F69" w14:textId="442FF058" w:rsidR="00023E23" w:rsidRPr="004C7744" w:rsidRDefault="00023E23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023E23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A37"/>
    <w:multiLevelType w:val="multilevel"/>
    <w:tmpl w:val="C3D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C7518"/>
    <w:multiLevelType w:val="hybridMultilevel"/>
    <w:tmpl w:val="7C9845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5547F"/>
    <w:multiLevelType w:val="multilevel"/>
    <w:tmpl w:val="A256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13553"/>
    <w:multiLevelType w:val="multilevel"/>
    <w:tmpl w:val="DFD48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453D35"/>
    <w:multiLevelType w:val="multilevel"/>
    <w:tmpl w:val="A50AE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F4461"/>
    <w:multiLevelType w:val="multilevel"/>
    <w:tmpl w:val="FBDE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93E22"/>
    <w:multiLevelType w:val="multilevel"/>
    <w:tmpl w:val="BA82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4825355">
    <w:abstractNumId w:val="2"/>
  </w:num>
  <w:num w:numId="2" w16cid:durableId="920525909">
    <w:abstractNumId w:val="3"/>
  </w:num>
  <w:num w:numId="3" w16cid:durableId="2007054975">
    <w:abstractNumId w:val="10"/>
  </w:num>
  <w:num w:numId="4" w16cid:durableId="1394154451">
    <w:abstractNumId w:val="5"/>
  </w:num>
  <w:num w:numId="5" w16cid:durableId="1679455006">
    <w:abstractNumId w:val="6"/>
  </w:num>
  <w:num w:numId="6" w16cid:durableId="784426873">
    <w:abstractNumId w:val="8"/>
  </w:num>
  <w:num w:numId="7" w16cid:durableId="661080906">
    <w:abstractNumId w:val="9"/>
  </w:num>
  <w:num w:numId="8" w16cid:durableId="1687637760">
    <w:abstractNumId w:val="0"/>
  </w:num>
  <w:num w:numId="9" w16cid:durableId="383021085">
    <w:abstractNumId w:val="11"/>
  </w:num>
  <w:num w:numId="10" w16cid:durableId="1082263151">
    <w:abstractNumId w:val="7"/>
  </w:num>
  <w:num w:numId="11" w16cid:durableId="141192530">
    <w:abstractNumId w:val="1"/>
  </w:num>
  <w:num w:numId="12" w16cid:durableId="1273124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1958"/>
    <w:rsid w:val="00023E23"/>
    <w:rsid w:val="00027533"/>
    <w:rsid w:val="00086484"/>
    <w:rsid w:val="00092026"/>
    <w:rsid w:val="000D65CE"/>
    <w:rsid w:val="001268EA"/>
    <w:rsid w:val="00163E5C"/>
    <w:rsid w:val="001A32CC"/>
    <w:rsid w:val="00237C17"/>
    <w:rsid w:val="002830E9"/>
    <w:rsid w:val="002A2125"/>
    <w:rsid w:val="002E01F9"/>
    <w:rsid w:val="00392C50"/>
    <w:rsid w:val="003A5B1F"/>
    <w:rsid w:val="003B73B5"/>
    <w:rsid w:val="004056FF"/>
    <w:rsid w:val="004173D5"/>
    <w:rsid w:val="00420C4B"/>
    <w:rsid w:val="00496BBF"/>
    <w:rsid w:val="004C7744"/>
    <w:rsid w:val="00524511"/>
    <w:rsid w:val="00526433"/>
    <w:rsid w:val="005277EE"/>
    <w:rsid w:val="005527BA"/>
    <w:rsid w:val="00557487"/>
    <w:rsid w:val="005616AA"/>
    <w:rsid w:val="005D6DE8"/>
    <w:rsid w:val="006468AE"/>
    <w:rsid w:val="00665BCE"/>
    <w:rsid w:val="006C0BF3"/>
    <w:rsid w:val="006E44C8"/>
    <w:rsid w:val="00703494"/>
    <w:rsid w:val="00703935"/>
    <w:rsid w:val="007245A3"/>
    <w:rsid w:val="00762691"/>
    <w:rsid w:val="007C3EC6"/>
    <w:rsid w:val="008626CC"/>
    <w:rsid w:val="008D081B"/>
    <w:rsid w:val="008E1BE9"/>
    <w:rsid w:val="00905C45"/>
    <w:rsid w:val="00906CD8"/>
    <w:rsid w:val="00911F6D"/>
    <w:rsid w:val="00976C9F"/>
    <w:rsid w:val="00986F50"/>
    <w:rsid w:val="009935C1"/>
    <w:rsid w:val="009D55B0"/>
    <w:rsid w:val="009D60A6"/>
    <w:rsid w:val="00A0746B"/>
    <w:rsid w:val="00A61BC9"/>
    <w:rsid w:val="00A6423B"/>
    <w:rsid w:val="00B17DEE"/>
    <w:rsid w:val="00B219AC"/>
    <w:rsid w:val="00BC794E"/>
    <w:rsid w:val="00BD0BE2"/>
    <w:rsid w:val="00C25A2A"/>
    <w:rsid w:val="00CE7CB3"/>
    <w:rsid w:val="00D70A91"/>
    <w:rsid w:val="00D9291C"/>
    <w:rsid w:val="00DC75E0"/>
    <w:rsid w:val="00DD3CC4"/>
    <w:rsid w:val="00E53139"/>
    <w:rsid w:val="00E6664C"/>
    <w:rsid w:val="00ED1D9D"/>
    <w:rsid w:val="00F50909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92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976C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76C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76C9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76C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76C9F"/>
    <w:rPr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392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F5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27</cp:revision>
  <dcterms:created xsi:type="dcterms:W3CDTF">2026-05-25T08:16:00Z</dcterms:created>
  <dcterms:modified xsi:type="dcterms:W3CDTF">2026-05-29T12:04:00Z</dcterms:modified>
</cp:coreProperties>
</file>